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23490908" w14:textId="43568283" w:rsidR="00B229D1" w:rsidRPr="00D33A04" w:rsidRDefault="001A0A5A" w:rsidP="008D0C70">
      <w:pPr>
        <w:spacing w:after="0" w:line="480" w:lineRule="auto"/>
        <w:jc w:val="center"/>
      </w:pPr>
      <w:r>
        <w:t xml:space="preserve">Role of Women in </w:t>
      </w:r>
      <w:r w:rsidR="008431CD" w:rsidRPr="00D33A04">
        <w:t>Leadership</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p>
    <w:p w14:paraId="1181BF8D" w14:textId="1FA0E3FB" w:rsidR="008431CD" w:rsidRPr="006E2AF6" w:rsidRDefault="008431CD" w:rsidP="00F13BAE">
      <w:pPr>
        <w:spacing w:after="0" w:line="480" w:lineRule="auto"/>
        <w:ind w:left="720" w:firstLine="720"/>
        <w:rPr>
          <w:b/>
          <w:u w:val="single"/>
        </w:rPr>
      </w:pPr>
      <w:r w:rsidRPr="006E2AF6">
        <w:rPr>
          <w:b/>
          <w:u w:val="single"/>
        </w:rPr>
        <w:lastRenderedPageBreak/>
        <w:t xml:space="preserve">Part A: Role of women in </w:t>
      </w:r>
      <w:r w:rsidR="00F13BAE" w:rsidRPr="006E2AF6">
        <w:rPr>
          <w:b/>
          <w:u w:val="single"/>
        </w:rPr>
        <w:t>our present social justice movements</w:t>
      </w:r>
    </w:p>
    <w:p w14:paraId="6405FD7E" w14:textId="77777777" w:rsidR="006E2AF6" w:rsidRDefault="006E2AF6" w:rsidP="006E2AF6">
      <w:pPr>
        <w:spacing w:after="0" w:line="480" w:lineRule="auto"/>
        <w:ind w:firstLine="720"/>
      </w:pPr>
      <w:r>
        <w:t>Up until the 1970s, social movements and questions on gender and feminism were studied as separate literature with little correlation (</w:t>
      </w:r>
      <w:proofErr w:type="spellStart"/>
      <w:r>
        <w:t>Chatillon</w:t>
      </w:r>
      <w:proofErr w:type="spellEnd"/>
      <w:r>
        <w:t xml:space="preserve"> &amp;Taylor, 2021). There was limited research on gender and its impact on social movements, their emergence, nature, and outcome. However, with the rise of feminism in the United States and around the globe, more research now acknowledges gender, from feminism to the men’s movement, and their impact on social change. There are massive social movements globally that work to end injustice in the social, cultural, political, and economic lives. Social movements, particularly those led by women, feminists, and gender justice groups contribute significantly to fueling and sustain change. </w:t>
      </w:r>
    </w:p>
    <w:p w14:paraId="54DAAA15" w14:textId="77777777" w:rsidR="006E2AF6" w:rsidRDefault="006E2AF6" w:rsidP="006E2AF6">
      <w:pPr>
        <w:spacing w:after="0" w:line="480" w:lineRule="auto"/>
        <w:ind w:firstLine="720"/>
      </w:pPr>
      <w:r>
        <w:t xml:space="preserve">Although met with resistance in several cases, these social movements have a major impact on changing politics including gender inequality (Horn, 2013). Research has shown that for social movements to succeed in their push for sustainable change, gender equality should be an integral part of their movement. Without gender equality, it is highly unlikely that such a social movement will succeed in responding to emerging issues and effecting any type of change. </w:t>
      </w:r>
    </w:p>
    <w:p w14:paraId="63BBC344" w14:textId="77777777" w:rsidR="006E2AF6" w:rsidRDefault="006E2AF6" w:rsidP="006E2AF6">
      <w:pPr>
        <w:spacing w:after="0" w:line="480" w:lineRule="auto"/>
        <w:ind w:firstLine="720"/>
      </w:pPr>
      <w:r>
        <w:t xml:space="preserve">There are different approaches to which women take when it comes to social movements. For instance, women can form a social movement that raises issues of social injustice (Horn, 2013). Another approach is where women form movements to fight for gender equality and women’s right. Also, women's movements can unite with other movements to drive change across different aspects of injustice. Women can also join mixed-gender unions that work to address social injustices including gender inequality. </w:t>
      </w:r>
    </w:p>
    <w:p w14:paraId="353EE72A" w14:textId="77777777" w:rsidR="006E2AF6" w:rsidRDefault="006E2AF6" w:rsidP="006E2AF6">
      <w:pPr>
        <w:spacing w:after="0" w:line="480" w:lineRule="auto"/>
        <w:ind w:firstLine="720"/>
      </w:pPr>
      <w:r>
        <w:t xml:space="preserve">Even with the massive growth of women in social movements and their evident contribution to change, there is still some resistance which sometimes limits their potential </w:t>
      </w:r>
      <w:r>
        <w:lastRenderedPageBreak/>
        <w:t>(</w:t>
      </w:r>
      <w:proofErr w:type="spellStart"/>
      <w:r>
        <w:t>Chatillon</w:t>
      </w:r>
      <w:proofErr w:type="spellEnd"/>
      <w:r>
        <w:t xml:space="preserve"> &amp;Taylor, 2021). For instance, some movements that center on culture, tradition, and religion tend to resist gender equality ideas, hence limiting women’s rights. The deep belief in genders and their roles also limits women’s potential in movements. Some movements believe in limiting women’s roles to administrative duties, and they cannot participate in leadership. Such a mindset creates a barrier to realizing the impact of women in leadership. </w:t>
      </w:r>
    </w:p>
    <w:p w14:paraId="4936F978" w14:textId="77777777" w:rsidR="006E2AF6" w:rsidRDefault="006E2AF6" w:rsidP="006E2AF6">
      <w:pPr>
        <w:spacing w:after="0" w:line="480" w:lineRule="auto"/>
        <w:ind w:firstLine="720"/>
      </w:pPr>
      <w:r>
        <w:t>There are several actions that social movements can take to ensure gender equality and women’s rights are accommodated, to realize the full potential of women. Encouraging women to participate in all aspects of the movement, including leadership is one way of supporting and increasing the role of women (Horn, 2013). An integral part of fighting injustice by the movement is also by acknowledging gender inequality and prioritizing action against it. Furthermore, social movements should always tackle arising issues, such as gender-based violence and sexual harassment cases in the organization.</w:t>
      </w:r>
    </w:p>
    <w:p w14:paraId="04A21D17" w14:textId="5D0D47CF" w:rsidR="008431CD" w:rsidRDefault="006E2AF6" w:rsidP="006E2AF6">
      <w:pPr>
        <w:spacing w:after="0" w:line="480" w:lineRule="auto"/>
        <w:ind w:firstLine="720"/>
      </w:pPr>
      <w:r>
        <w:t>In conclusion, several groups including women, and feminists play a significant role in social movements through their fight for justice, equality, and political oppression. However, gender inequality could be present in the same movement to limit the potential of the women who want to fight for change. It is therefore crucial that social movements establish their core objective as gender equality and women’s rights. That way, social groups reap the benefit of including women in their movements and acknowledge their impact and potential</w:t>
      </w:r>
    </w:p>
    <w:p w14:paraId="6188BA85" w14:textId="77777777" w:rsidR="006E2AF6" w:rsidRDefault="006E2AF6" w:rsidP="006E2AF6">
      <w:pPr>
        <w:spacing w:after="0" w:line="480" w:lineRule="auto"/>
        <w:ind w:firstLine="720"/>
      </w:pPr>
    </w:p>
    <w:p w14:paraId="556876DA" w14:textId="77777777" w:rsidR="006E2AF6" w:rsidRDefault="006E2AF6" w:rsidP="006E2AF6">
      <w:pPr>
        <w:spacing w:after="0" w:line="480" w:lineRule="auto"/>
        <w:ind w:firstLine="720"/>
      </w:pPr>
    </w:p>
    <w:p w14:paraId="23A470AC" w14:textId="77777777" w:rsidR="006E2AF6" w:rsidRDefault="006E2AF6" w:rsidP="006E2AF6">
      <w:pPr>
        <w:spacing w:after="0" w:line="480" w:lineRule="auto"/>
        <w:ind w:firstLine="720"/>
      </w:pPr>
    </w:p>
    <w:p w14:paraId="76834A67" w14:textId="77777777" w:rsidR="006E2AF6" w:rsidRDefault="006E2AF6" w:rsidP="006E2AF6">
      <w:pPr>
        <w:spacing w:after="0" w:line="480" w:lineRule="auto"/>
        <w:ind w:firstLine="720"/>
      </w:pPr>
    </w:p>
    <w:p w14:paraId="5A6E37C1" w14:textId="77777777" w:rsidR="006E2AF6" w:rsidRPr="00D33A04" w:rsidRDefault="006E2AF6" w:rsidP="006E2AF6">
      <w:pPr>
        <w:spacing w:after="0" w:line="480" w:lineRule="auto"/>
        <w:ind w:firstLine="720"/>
      </w:pPr>
    </w:p>
    <w:p w14:paraId="04769428" w14:textId="77777777" w:rsidR="00D33A04" w:rsidRDefault="00D33A04" w:rsidP="00906862">
      <w:pPr>
        <w:spacing w:after="0" w:line="480" w:lineRule="auto"/>
      </w:pPr>
      <w:bookmarkStart w:id="0" w:name="_GoBack"/>
      <w:bookmarkEnd w:id="0"/>
    </w:p>
    <w:p w14:paraId="541E8834" w14:textId="77777777" w:rsidR="00D33A04" w:rsidRPr="00D33A04" w:rsidRDefault="00D33A04" w:rsidP="00906862">
      <w:pPr>
        <w:spacing w:after="0" w:line="480" w:lineRule="auto"/>
        <w:rPr>
          <w:shd w:val="clear" w:color="auto" w:fill="FFFFFF"/>
        </w:rPr>
      </w:pPr>
    </w:p>
    <w:p w14:paraId="4122F434" w14:textId="6A2078FD" w:rsidR="003B7B34" w:rsidRPr="00D33A04" w:rsidRDefault="00EB7928" w:rsidP="003B7B34">
      <w:pPr>
        <w:spacing w:after="0" w:line="480" w:lineRule="auto"/>
        <w:rPr>
          <w:shd w:val="clear" w:color="auto" w:fill="FFFFFF"/>
        </w:rPr>
      </w:pPr>
      <w:r w:rsidRPr="00D33A04">
        <w:rPr>
          <w:shd w:val="clear" w:color="auto" w:fill="FFFFFF"/>
        </w:rPr>
        <w:tab/>
      </w:r>
      <w:r w:rsidRPr="00D33A04">
        <w:rPr>
          <w:shd w:val="clear" w:color="auto" w:fill="FFFFFF"/>
        </w:rPr>
        <w:tab/>
      </w:r>
      <w:r w:rsidRPr="00D33A04">
        <w:rPr>
          <w:shd w:val="clear" w:color="auto" w:fill="FFFFFF"/>
        </w:rPr>
        <w:tab/>
      </w:r>
      <w:r w:rsidRPr="00D33A04">
        <w:rPr>
          <w:shd w:val="clear" w:color="auto" w:fill="FFFFFF"/>
        </w:rPr>
        <w:tab/>
      </w:r>
      <w:r w:rsidRPr="00D33A04">
        <w:rPr>
          <w:shd w:val="clear" w:color="auto" w:fill="FFFFFF"/>
        </w:rPr>
        <w:tab/>
        <w:t xml:space="preserve">References </w:t>
      </w:r>
    </w:p>
    <w:p w14:paraId="22D75387" w14:textId="19CB009A" w:rsidR="00D33A04" w:rsidRPr="00D33A04" w:rsidRDefault="00D33A04" w:rsidP="003B7B34">
      <w:pPr>
        <w:spacing w:after="0" w:line="480" w:lineRule="auto"/>
        <w:rPr>
          <w:shd w:val="clear" w:color="auto" w:fill="FFFFFF"/>
        </w:rPr>
      </w:pPr>
      <w:proofErr w:type="spellStart"/>
      <w:r w:rsidRPr="00D33A04">
        <w:rPr>
          <w:shd w:val="clear" w:color="auto" w:fill="FFFFFF"/>
        </w:rPr>
        <w:t>Chatillon</w:t>
      </w:r>
      <w:proofErr w:type="spellEnd"/>
      <w:r w:rsidRPr="00D33A04">
        <w:rPr>
          <w:shd w:val="clear" w:color="auto" w:fill="FFFFFF"/>
        </w:rPr>
        <w:t>, A. and Taylor, V., 2021. </w:t>
      </w:r>
      <w:r w:rsidRPr="00D33A04">
        <w:rPr>
          <w:i/>
          <w:iCs/>
          <w:shd w:val="clear" w:color="auto" w:fill="FFFFFF"/>
        </w:rPr>
        <w:t>Gender and Social Movements</w:t>
      </w:r>
      <w:r w:rsidRPr="00D33A04">
        <w:rPr>
          <w:shd w:val="clear" w:color="auto" w:fill="FFFFFF"/>
        </w:rPr>
        <w:t xml:space="preserve">. </w:t>
      </w:r>
    </w:p>
    <w:p w14:paraId="7ACE7A77" w14:textId="43DBDFD6" w:rsidR="00F903F2" w:rsidRPr="00D33A04" w:rsidRDefault="00F903F2" w:rsidP="003B7B34">
      <w:pPr>
        <w:spacing w:after="0" w:line="480" w:lineRule="auto"/>
        <w:rPr>
          <w:shd w:val="clear" w:color="auto" w:fill="FFFFFF"/>
        </w:rPr>
      </w:pPr>
      <w:r w:rsidRPr="00D33A04">
        <w:rPr>
          <w:shd w:val="clear" w:color="auto" w:fill="FFFFFF"/>
        </w:rPr>
        <w:t>Horn, J., 2013. </w:t>
      </w:r>
      <w:r w:rsidRPr="00D33A04">
        <w:rPr>
          <w:i/>
          <w:iCs/>
          <w:shd w:val="clear" w:color="auto" w:fill="FFFFFF"/>
        </w:rPr>
        <w:t>Gender and Social Movements</w:t>
      </w:r>
      <w:r w:rsidRPr="00D33A04">
        <w:rPr>
          <w:shd w:val="clear" w:color="auto" w:fill="FFFFFF"/>
        </w:rPr>
        <w:t xml:space="preserve">. Ludenet.org. </w:t>
      </w:r>
    </w:p>
    <w:p w14:paraId="65BD2CDF" w14:textId="77777777" w:rsidR="00EB7928" w:rsidRPr="00D33A04" w:rsidRDefault="00EB7928" w:rsidP="00906862">
      <w:pPr>
        <w:spacing w:after="0" w:line="480" w:lineRule="auto"/>
        <w:rPr>
          <w:rFonts w:eastAsia="Times New Roman"/>
        </w:rPr>
      </w:pPr>
    </w:p>
    <w:p w14:paraId="58AD390C" w14:textId="47E0459A" w:rsidR="00E90FFF" w:rsidRPr="00D33A04" w:rsidRDefault="00E90FFF" w:rsidP="00884D2A">
      <w:pPr>
        <w:spacing w:line="480" w:lineRule="auto"/>
        <w:rPr>
          <w:shd w:val="clear" w:color="auto" w:fill="FFFFFF"/>
        </w:rPr>
      </w:pPr>
    </w:p>
    <w:sectPr w:rsidR="00E90FFF" w:rsidRPr="00D33A04"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EE3AC" w14:textId="77777777" w:rsidR="009350CE" w:rsidRDefault="009350CE" w:rsidP="00F81462">
      <w:pPr>
        <w:spacing w:after="0" w:line="240" w:lineRule="auto"/>
      </w:pPr>
      <w:r>
        <w:separator/>
      </w:r>
    </w:p>
  </w:endnote>
  <w:endnote w:type="continuationSeparator" w:id="0">
    <w:p w14:paraId="4C173657" w14:textId="77777777" w:rsidR="009350CE" w:rsidRDefault="009350CE"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86076C" w14:textId="77777777" w:rsidR="009350CE" w:rsidRDefault="009350CE" w:rsidP="00F81462">
      <w:pPr>
        <w:spacing w:after="0" w:line="240" w:lineRule="auto"/>
      </w:pPr>
      <w:r>
        <w:separator/>
      </w:r>
    </w:p>
  </w:footnote>
  <w:footnote w:type="continuationSeparator" w:id="0">
    <w:p w14:paraId="0555E5BA" w14:textId="77777777" w:rsidR="009350CE" w:rsidRDefault="009350CE"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AF29F4">
          <w:rPr>
            <w:noProof/>
          </w:rPr>
          <w:t>4</w:t>
        </w:r>
        <w:r>
          <w:rPr>
            <w:noProof/>
          </w:rPr>
          <w:fldChar w:fldCharType="end"/>
        </w:r>
      </w:p>
    </w:sdtContent>
  </w:sdt>
  <w:p w14:paraId="15E76F9C" w14:textId="188C4C46" w:rsidR="00FC6975" w:rsidRDefault="001A0A5A" w:rsidP="00E5171A">
    <w:pPr>
      <w:pStyle w:val="Header"/>
    </w:pPr>
    <w:r>
      <w:t>WOMEN</w:t>
    </w:r>
    <w:r w:rsidR="008431CD">
      <w:t xml:space="preserve"> AND LEADERSHIP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1C24B2FA" w:rsidR="009E5722" w:rsidRDefault="00AA5CA4" w:rsidP="009E5722">
    <w:pPr>
      <w:pStyle w:val="Header"/>
    </w:pPr>
    <w:r>
      <w:t>Running head</w:t>
    </w:r>
    <w:r w:rsidR="008F1C8B">
      <w:t xml:space="preserve">: </w:t>
    </w:r>
    <w:r w:rsidR="001A0A5A">
      <w:t>WOMEN</w:t>
    </w:r>
    <w:r w:rsidR="008431CD">
      <w:t xml:space="preserve"> AND LEADERSHIP</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4518"/>
    <w:rsid w:val="000265CD"/>
    <w:rsid w:val="0002708F"/>
    <w:rsid w:val="0002709A"/>
    <w:rsid w:val="00033B58"/>
    <w:rsid w:val="00033F58"/>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926CC"/>
    <w:rsid w:val="00092EB3"/>
    <w:rsid w:val="00095F34"/>
    <w:rsid w:val="000A1A1A"/>
    <w:rsid w:val="000A262E"/>
    <w:rsid w:val="000A3BA2"/>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FC6"/>
    <w:rsid w:val="001010FC"/>
    <w:rsid w:val="00102213"/>
    <w:rsid w:val="00104E3E"/>
    <w:rsid w:val="0010518F"/>
    <w:rsid w:val="001051DA"/>
    <w:rsid w:val="0010558C"/>
    <w:rsid w:val="00105889"/>
    <w:rsid w:val="001068EC"/>
    <w:rsid w:val="00111DFD"/>
    <w:rsid w:val="00113C7F"/>
    <w:rsid w:val="00120A54"/>
    <w:rsid w:val="00124ADE"/>
    <w:rsid w:val="00132270"/>
    <w:rsid w:val="00133B15"/>
    <w:rsid w:val="0013575C"/>
    <w:rsid w:val="00143B93"/>
    <w:rsid w:val="00143D06"/>
    <w:rsid w:val="00143D0D"/>
    <w:rsid w:val="00151152"/>
    <w:rsid w:val="001518EA"/>
    <w:rsid w:val="00151F2D"/>
    <w:rsid w:val="00152381"/>
    <w:rsid w:val="0015332C"/>
    <w:rsid w:val="0015788B"/>
    <w:rsid w:val="0015797E"/>
    <w:rsid w:val="00160211"/>
    <w:rsid w:val="00164276"/>
    <w:rsid w:val="001665BB"/>
    <w:rsid w:val="00167546"/>
    <w:rsid w:val="00167A4F"/>
    <w:rsid w:val="001761DD"/>
    <w:rsid w:val="001859B4"/>
    <w:rsid w:val="0018644B"/>
    <w:rsid w:val="00187391"/>
    <w:rsid w:val="00187F43"/>
    <w:rsid w:val="00191277"/>
    <w:rsid w:val="00193E60"/>
    <w:rsid w:val="001A0A5A"/>
    <w:rsid w:val="001A0D3D"/>
    <w:rsid w:val="001A0F16"/>
    <w:rsid w:val="001A44F6"/>
    <w:rsid w:val="001B01C8"/>
    <w:rsid w:val="001B297B"/>
    <w:rsid w:val="001B2F65"/>
    <w:rsid w:val="001B336A"/>
    <w:rsid w:val="001B70E1"/>
    <w:rsid w:val="001B753B"/>
    <w:rsid w:val="001C07AF"/>
    <w:rsid w:val="001C0E62"/>
    <w:rsid w:val="001C10F9"/>
    <w:rsid w:val="001C2281"/>
    <w:rsid w:val="001C3FC2"/>
    <w:rsid w:val="001D5FC2"/>
    <w:rsid w:val="001D6D37"/>
    <w:rsid w:val="001D7CC1"/>
    <w:rsid w:val="001D7E06"/>
    <w:rsid w:val="001E02B3"/>
    <w:rsid w:val="001E4D6D"/>
    <w:rsid w:val="001E608F"/>
    <w:rsid w:val="001E6BCA"/>
    <w:rsid w:val="001E7DE8"/>
    <w:rsid w:val="002006B4"/>
    <w:rsid w:val="0020384E"/>
    <w:rsid w:val="00203D7C"/>
    <w:rsid w:val="002076B2"/>
    <w:rsid w:val="00210FAA"/>
    <w:rsid w:val="002144ED"/>
    <w:rsid w:val="002159D1"/>
    <w:rsid w:val="00216AE1"/>
    <w:rsid w:val="00216D0A"/>
    <w:rsid w:val="0022580F"/>
    <w:rsid w:val="002259AB"/>
    <w:rsid w:val="00225DE6"/>
    <w:rsid w:val="00225E61"/>
    <w:rsid w:val="00227FC7"/>
    <w:rsid w:val="00232199"/>
    <w:rsid w:val="00234B25"/>
    <w:rsid w:val="00235B0C"/>
    <w:rsid w:val="00244DCC"/>
    <w:rsid w:val="002522E1"/>
    <w:rsid w:val="00252C86"/>
    <w:rsid w:val="00253D5B"/>
    <w:rsid w:val="00256260"/>
    <w:rsid w:val="002611F1"/>
    <w:rsid w:val="00264554"/>
    <w:rsid w:val="00264EBA"/>
    <w:rsid w:val="002656C6"/>
    <w:rsid w:val="002668D2"/>
    <w:rsid w:val="00266C9F"/>
    <w:rsid w:val="00270F7B"/>
    <w:rsid w:val="0028274E"/>
    <w:rsid w:val="00290740"/>
    <w:rsid w:val="00291074"/>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47D4"/>
    <w:rsid w:val="002D6E32"/>
    <w:rsid w:val="002D7149"/>
    <w:rsid w:val="002E31DF"/>
    <w:rsid w:val="002E444F"/>
    <w:rsid w:val="002F2102"/>
    <w:rsid w:val="002F2153"/>
    <w:rsid w:val="002F3921"/>
    <w:rsid w:val="002F438D"/>
    <w:rsid w:val="002F4F88"/>
    <w:rsid w:val="003049D0"/>
    <w:rsid w:val="0031585E"/>
    <w:rsid w:val="003209CF"/>
    <w:rsid w:val="00322859"/>
    <w:rsid w:val="00323CAB"/>
    <w:rsid w:val="003245C1"/>
    <w:rsid w:val="00337267"/>
    <w:rsid w:val="0034078A"/>
    <w:rsid w:val="00343AD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571B"/>
    <w:rsid w:val="00385A03"/>
    <w:rsid w:val="00386F60"/>
    <w:rsid w:val="003874DE"/>
    <w:rsid w:val="00393A03"/>
    <w:rsid w:val="00394188"/>
    <w:rsid w:val="0039687F"/>
    <w:rsid w:val="003A1B6E"/>
    <w:rsid w:val="003A222B"/>
    <w:rsid w:val="003A4853"/>
    <w:rsid w:val="003A7B6B"/>
    <w:rsid w:val="003B0255"/>
    <w:rsid w:val="003B49ED"/>
    <w:rsid w:val="003B62E2"/>
    <w:rsid w:val="003B7B34"/>
    <w:rsid w:val="003C0420"/>
    <w:rsid w:val="003C23E0"/>
    <w:rsid w:val="003C32D8"/>
    <w:rsid w:val="003C4C8C"/>
    <w:rsid w:val="003C4D7B"/>
    <w:rsid w:val="003C5FB2"/>
    <w:rsid w:val="003C65C3"/>
    <w:rsid w:val="003D5372"/>
    <w:rsid w:val="003E23BA"/>
    <w:rsid w:val="003E4214"/>
    <w:rsid w:val="003F166A"/>
    <w:rsid w:val="003F1E2C"/>
    <w:rsid w:val="003F5DB9"/>
    <w:rsid w:val="003F7B4D"/>
    <w:rsid w:val="00400DAD"/>
    <w:rsid w:val="004017A5"/>
    <w:rsid w:val="004017B8"/>
    <w:rsid w:val="0040502A"/>
    <w:rsid w:val="00407562"/>
    <w:rsid w:val="0041003A"/>
    <w:rsid w:val="00412B82"/>
    <w:rsid w:val="00413300"/>
    <w:rsid w:val="004161E2"/>
    <w:rsid w:val="00422798"/>
    <w:rsid w:val="0042482C"/>
    <w:rsid w:val="00425691"/>
    <w:rsid w:val="00431009"/>
    <w:rsid w:val="004329CE"/>
    <w:rsid w:val="00437EC7"/>
    <w:rsid w:val="004402C4"/>
    <w:rsid w:val="004460BF"/>
    <w:rsid w:val="00446E0B"/>
    <w:rsid w:val="00465887"/>
    <w:rsid w:val="00467145"/>
    <w:rsid w:val="0047567C"/>
    <w:rsid w:val="0048108B"/>
    <w:rsid w:val="00483C28"/>
    <w:rsid w:val="004843DA"/>
    <w:rsid w:val="004853D7"/>
    <w:rsid w:val="004906F2"/>
    <w:rsid w:val="004950D3"/>
    <w:rsid w:val="0049693F"/>
    <w:rsid w:val="004A1AAF"/>
    <w:rsid w:val="004A2DFC"/>
    <w:rsid w:val="004A7AA2"/>
    <w:rsid w:val="004B0DB3"/>
    <w:rsid w:val="004B23CE"/>
    <w:rsid w:val="004C5461"/>
    <w:rsid w:val="004D1DB5"/>
    <w:rsid w:val="004D2AC0"/>
    <w:rsid w:val="004D7D13"/>
    <w:rsid w:val="004E3F8D"/>
    <w:rsid w:val="004E5637"/>
    <w:rsid w:val="004F1BD8"/>
    <w:rsid w:val="004F1EC9"/>
    <w:rsid w:val="004F20B8"/>
    <w:rsid w:val="004F39C6"/>
    <w:rsid w:val="004F6E29"/>
    <w:rsid w:val="004F746B"/>
    <w:rsid w:val="0050126E"/>
    <w:rsid w:val="00501318"/>
    <w:rsid w:val="00503C2B"/>
    <w:rsid w:val="00507646"/>
    <w:rsid w:val="00512EB9"/>
    <w:rsid w:val="00513309"/>
    <w:rsid w:val="00514D3F"/>
    <w:rsid w:val="00515796"/>
    <w:rsid w:val="00515BD8"/>
    <w:rsid w:val="00516C3D"/>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57803"/>
    <w:rsid w:val="00560483"/>
    <w:rsid w:val="005607C9"/>
    <w:rsid w:val="00574986"/>
    <w:rsid w:val="0057537A"/>
    <w:rsid w:val="00582A8C"/>
    <w:rsid w:val="00584CB7"/>
    <w:rsid w:val="005876D0"/>
    <w:rsid w:val="005910C4"/>
    <w:rsid w:val="00596EE6"/>
    <w:rsid w:val="005A1899"/>
    <w:rsid w:val="005B0EB7"/>
    <w:rsid w:val="005B16C1"/>
    <w:rsid w:val="005B65D2"/>
    <w:rsid w:val="005B782D"/>
    <w:rsid w:val="005C0CF4"/>
    <w:rsid w:val="005C1706"/>
    <w:rsid w:val="005C377D"/>
    <w:rsid w:val="005C5766"/>
    <w:rsid w:val="005D2A98"/>
    <w:rsid w:val="005D344C"/>
    <w:rsid w:val="005D3CA4"/>
    <w:rsid w:val="005E21F2"/>
    <w:rsid w:val="005E46BF"/>
    <w:rsid w:val="005E47C6"/>
    <w:rsid w:val="005E4E32"/>
    <w:rsid w:val="005E5010"/>
    <w:rsid w:val="005E60CD"/>
    <w:rsid w:val="005E69FD"/>
    <w:rsid w:val="005F293C"/>
    <w:rsid w:val="00601731"/>
    <w:rsid w:val="00604A1B"/>
    <w:rsid w:val="00607534"/>
    <w:rsid w:val="00610CAF"/>
    <w:rsid w:val="006113D3"/>
    <w:rsid w:val="00616157"/>
    <w:rsid w:val="00616E38"/>
    <w:rsid w:val="00617326"/>
    <w:rsid w:val="00621103"/>
    <w:rsid w:val="006211F3"/>
    <w:rsid w:val="006252FD"/>
    <w:rsid w:val="00627EF2"/>
    <w:rsid w:val="00632C74"/>
    <w:rsid w:val="006334C9"/>
    <w:rsid w:val="00634A44"/>
    <w:rsid w:val="006415C1"/>
    <w:rsid w:val="00641C3E"/>
    <w:rsid w:val="006445A2"/>
    <w:rsid w:val="006475BA"/>
    <w:rsid w:val="00654D04"/>
    <w:rsid w:val="0066131D"/>
    <w:rsid w:val="006615FA"/>
    <w:rsid w:val="0066187A"/>
    <w:rsid w:val="00663215"/>
    <w:rsid w:val="00664D69"/>
    <w:rsid w:val="00664EB5"/>
    <w:rsid w:val="006778E7"/>
    <w:rsid w:val="00681528"/>
    <w:rsid w:val="0068153A"/>
    <w:rsid w:val="006869B0"/>
    <w:rsid w:val="00690C63"/>
    <w:rsid w:val="0069206E"/>
    <w:rsid w:val="006A0468"/>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A9B"/>
    <w:rsid w:val="006E4B50"/>
    <w:rsid w:val="006E5071"/>
    <w:rsid w:val="006E66D1"/>
    <w:rsid w:val="006F1722"/>
    <w:rsid w:val="006F5FA9"/>
    <w:rsid w:val="006F731D"/>
    <w:rsid w:val="006F7C1D"/>
    <w:rsid w:val="00705163"/>
    <w:rsid w:val="00705895"/>
    <w:rsid w:val="00714269"/>
    <w:rsid w:val="0072002B"/>
    <w:rsid w:val="0072102D"/>
    <w:rsid w:val="00726664"/>
    <w:rsid w:val="00731430"/>
    <w:rsid w:val="00732EC4"/>
    <w:rsid w:val="007411AD"/>
    <w:rsid w:val="007422FD"/>
    <w:rsid w:val="0074361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2169"/>
    <w:rsid w:val="007C24F7"/>
    <w:rsid w:val="007C276E"/>
    <w:rsid w:val="007C29A9"/>
    <w:rsid w:val="007C3587"/>
    <w:rsid w:val="007C360A"/>
    <w:rsid w:val="007C59E7"/>
    <w:rsid w:val="007E01A0"/>
    <w:rsid w:val="007E058B"/>
    <w:rsid w:val="007E2643"/>
    <w:rsid w:val="007E3640"/>
    <w:rsid w:val="007E4769"/>
    <w:rsid w:val="007E646A"/>
    <w:rsid w:val="007E6E69"/>
    <w:rsid w:val="007E74CA"/>
    <w:rsid w:val="007E7876"/>
    <w:rsid w:val="007F27DB"/>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431CD"/>
    <w:rsid w:val="00845665"/>
    <w:rsid w:val="008456E0"/>
    <w:rsid w:val="00850CEF"/>
    <w:rsid w:val="008517E7"/>
    <w:rsid w:val="008524E3"/>
    <w:rsid w:val="00852DD7"/>
    <w:rsid w:val="008530E9"/>
    <w:rsid w:val="00871252"/>
    <w:rsid w:val="00873737"/>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3881"/>
    <w:rsid w:val="008B58B4"/>
    <w:rsid w:val="008C62F2"/>
    <w:rsid w:val="008C6E6B"/>
    <w:rsid w:val="008D0C70"/>
    <w:rsid w:val="008E05CD"/>
    <w:rsid w:val="008E14E5"/>
    <w:rsid w:val="008E222C"/>
    <w:rsid w:val="008F1C8B"/>
    <w:rsid w:val="009046D6"/>
    <w:rsid w:val="00904BAE"/>
    <w:rsid w:val="00906862"/>
    <w:rsid w:val="009105F7"/>
    <w:rsid w:val="009123F3"/>
    <w:rsid w:val="00922E4C"/>
    <w:rsid w:val="00925B6E"/>
    <w:rsid w:val="00930CB0"/>
    <w:rsid w:val="00933FE2"/>
    <w:rsid w:val="009350CE"/>
    <w:rsid w:val="00944A05"/>
    <w:rsid w:val="009450A1"/>
    <w:rsid w:val="0095005D"/>
    <w:rsid w:val="0096524A"/>
    <w:rsid w:val="00966F90"/>
    <w:rsid w:val="00977828"/>
    <w:rsid w:val="00980402"/>
    <w:rsid w:val="00981AB0"/>
    <w:rsid w:val="00984C76"/>
    <w:rsid w:val="00985838"/>
    <w:rsid w:val="00987074"/>
    <w:rsid w:val="00987D9A"/>
    <w:rsid w:val="009933F4"/>
    <w:rsid w:val="00993537"/>
    <w:rsid w:val="00994340"/>
    <w:rsid w:val="009967C9"/>
    <w:rsid w:val="00997E66"/>
    <w:rsid w:val="009B1636"/>
    <w:rsid w:val="009B4923"/>
    <w:rsid w:val="009C294C"/>
    <w:rsid w:val="009C405A"/>
    <w:rsid w:val="009C6D78"/>
    <w:rsid w:val="009D15B0"/>
    <w:rsid w:val="009D1FDD"/>
    <w:rsid w:val="009D63B0"/>
    <w:rsid w:val="009E0032"/>
    <w:rsid w:val="009E0BE8"/>
    <w:rsid w:val="009E161C"/>
    <w:rsid w:val="009E5722"/>
    <w:rsid w:val="009E5E88"/>
    <w:rsid w:val="009F566D"/>
    <w:rsid w:val="009F78CB"/>
    <w:rsid w:val="00A0361F"/>
    <w:rsid w:val="00A077C2"/>
    <w:rsid w:val="00A15554"/>
    <w:rsid w:val="00A16B29"/>
    <w:rsid w:val="00A17433"/>
    <w:rsid w:val="00A20B35"/>
    <w:rsid w:val="00A2498A"/>
    <w:rsid w:val="00A278EF"/>
    <w:rsid w:val="00A3539C"/>
    <w:rsid w:val="00A35B01"/>
    <w:rsid w:val="00A417B8"/>
    <w:rsid w:val="00A41A08"/>
    <w:rsid w:val="00A44ED6"/>
    <w:rsid w:val="00A454DD"/>
    <w:rsid w:val="00A46133"/>
    <w:rsid w:val="00A47950"/>
    <w:rsid w:val="00A53D40"/>
    <w:rsid w:val="00A54305"/>
    <w:rsid w:val="00A54E01"/>
    <w:rsid w:val="00A55BA7"/>
    <w:rsid w:val="00A61EBA"/>
    <w:rsid w:val="00A62A31"/>
    <w:rsid w:val="00A63942"/>
    <w:rsid w:val="00A66AD2"/>
    <w:rsid w:val="00A70FC1"/>
    <w:rsid w:val="00A7291D"/>
    <w:rsid w:val="00A73200"/>
    <w:rsid w:val="00A837C4"/>
    <w:rsid w:val="00A8413F"/>
    <w:rsid w:val="00A85B8D"/>
    <w:rsid w:val="00A932D4"/>
    <w:rsid w:val="00A96FD8"/>
    <w:rsid w:val="00AA0EFF"/>
    <w:rsid w:val="00AA25FB"/>
    <w:rsid w:val="00AA5BDA"/>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D6B8A"/>
    <w:rsid w:val="00AE017A"/>
    <w:rsid w:val="00AE5446"/>
    <w:rsid w:val="00AE62CA"/>
    <w:rsid w:val="00AF0088"/>
    <w:rsid w:val="00AF0E69"/>
    <w:rsid w:val="00AF22E8"/>
    <w:rsid w:val="00AF29F4"/>
    <w:rsid w:val="00AF6B8E"/>
    <w:rsid w:val="00B00229"/>
    <w:rsid w:val="00B11A8D"/>
    <w:rsid w:val="00B11E64"/>
    <w:rsid w:val="00B15CC3"/>
    <w:rsid w:val="00B229D1"/>
    <w:rsid w:val="00B23069"/>
    <w:rsid w:val="00B25F7D"/>
    <w:rsid w:val="00B27A0D"/>
    <w:rsid w:val="00B30FF3"/>
    <w:rsid w:val="00B32EE5"/>
    <w:rsid w:val="00B35995"/>
    <w:rsid w:val="00B37AB4"/>
    <w:rsid w:val="00B37BB4"/>
    <w:rsid w:val="00B4664A"/>
    <w:rsid w:val="00B47268"/>
    <w:rsid w:val="00B522F3"/>
    <w:rsid w:val="00B5489F"/>
    <w:rsid w:val="00B5540B"/>
    <w:rsid w:val="00B554BD"/>
    <w:rsid w:val="00B63497"/>
    <w:rsid w:val="00B70B66"/>
    <w:rsid w:val="00B74EC3"/>
    <w:rsid w:val="00B80F42"/>
    <w:rsid w:val="00B816F1"/>
    <w:rsid w:val="00B8493D"/>
    <w:rsid w:val="00B9194B"/>
    <w:rsid w:val="00B94BCE"/>
    <w:rsid w:val="00B97388"/>
    <w:rsid w:val="00B9742F"/>
    <w:rsid w:val="00BA0433"/>
    <w:rsid w:val="00BA0852"/>
    <w:rsid w:val="00BA62FF"/>
    <w:rsid w:val="00BA64C0"/>
    <w:rsid w:val="00BA68E8"/>
    <w:rsid w:val="00BA7FEC"/>
    <w:rsid w:val="00BB0001"/>
    <w:rsid w:val="00BB4639"/>
    <w:rsid w:val="00BC107C"/>
    <w:rsid w:val="00BC23AF"/>
    <w:rsid w:val="00BC281B"/>
    <w:rsid w:val="00BD01A1"/>
    <w:rsid w:val="00BD2323"/>
    <w:rsid w:val="00BD71F8"/>
    <w:rsid w:val="00BE066B"/>
    <w:rsid w:val="00BE20A8"/>
    <w:rsid w:val="00BE2A93"/>
    <w:rsid w:val="00BE63DA"/>
    <w:rsid w:val="00BF39CD"/>
    <w:rsid w:val="00BF76B3"/>
    <w:rsid w:val="00BF7BD3"/>
    <w:rsid w:val="00C07297"/>
    <w:rsid w:val="00C1275D"/>
    <w:rsid w:val="00C161E0"/>
    <w:rsid w:val="00C168CB"/>
    <w:rsid w:val="00C1716F"/>
    <w:rsid w:val="00C20505"/>
    <w:rsid w:val="00C21085"/>
    <w:rsid w:val="00C21BB0"/>
    <w:rsid w:val="00C2276A"/>
    <w:rsid w:val="00C25373"/>
    <w:rsid w:val="00C3087A"/>
    <w:rsid w:val="00C33372"/>
    <w:rsid w:val="00C341DB"/>
    <w:rsid w:val="00C359CA"/>
    <w:rsid w:val="00C3794F"/>
    <w:rsid w:val="00C42148"/>
    <w:rsid w:val="00C424D9"/>
    <w:rsid w:val="00C44A95"/>
    <w:rsid w:val="00C511E3"/>
    <w:rsid w:val="00C51D65"/>
    <w:rsid w:val="00C52388"/>
    <w:rsid w:val="00C5286C"/>
    <w:rsid w:val="00C5338E"/>
    <w:rsid w:val="00C5471D"/>
    <w:rsid w:val="00C54F20"/>
    <w:rsid w:val="00C56F6A"/>
    <w:rsid w:val="00C638F0"/>
    <w:rsid w:val="00C64FB6"/>
    <w:rsid w:val="00C704EB"/>
    <w:rsid w:val="00C7246B"/>
    <w:rsid w:val="00C75F07"/>
    <w:rsid w:val="00C77E77"/>
    <w:rsid w:val="00C81D56"/>
    <w:rsid w:val="00C825F4"/>
    <w:rsid w:val="00C834FA"/>
    <w:rsid w:val="00C869DD"/>
    <w:rsid w:val="00C9078E"/>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F01CB"/>
    <w:rsid w:val="00CF07C4"/>
    <w:rsid w:val="00CF1E63"/>
    <w:rsid w:val="00CF205F"/>
    <w:rsid w:val="00CF4550"/>
    <w:rsid w:val="00D0267F"/>
    <w:rsid w:val="00D05DF4"/>
    <w:rsid w:val="00D06D3E"/>
    <w:rsid w:val="00D11AFB"/>
    <w:rsid w:val="00D15701"/>
    <w:rsid w:val="00D20B5B"/>
    <w:rsid w:val="00D2268D"/>
    <w:rsid w:val="00D25B0A"/>
    <w:rsid w:val="00D27B50"/>
    <w:rsid w:val="00D333DD"/>
    <w:rsid w:val="00D33A04"/>
    <w:rsid w:val="00D35F61"/>
    <w:rsid w:val="00D40772"/>
    <w:rsid w:val="00D4691B"/>
    <w:rsid w:val="00D46E16"/>
    <w:rsid w:val="00D4794C"/>
    <w:rsid w:val="00D51834"/>
    <w:rsid w:val="00D52DDF"/>
    <w:rsid w:val="00D54063"/>
    <w:rsid w:val="00D54337"/>
    <w:rsid w:val="00D629A7"/>
    <w:rsid w:val="00D63FFD"/>
    <w:rsid w:val="00D66658"/>
    <w:rsid w:val="00D70EC2"/>
    <w:rsid w:val="00D72E15"/>
    <w:rsid w:val="00D73874"/>
    <w:rsid w:val="00D73BF7"/>
    <w:rsid w:val="00D7691C"/>
    <w:rsid w:val="00D80294"/>
    <w:rsid w:val="00D80D0B"/>
    <w:rsid w:val="00D848B8"/>
    <w:rsid w:val="00D86057"/>
    <w:rsid w:val="00D9194B"/>
    <w:rsid w:val="00D95125"/>
    <w:rsid w:val="00D95BFF"/>
    <w:rsid w:val="00DA0075"/>
    <w:rsid w:val="00DA2D54"/>
    <w:rsid w:val="00DA37A1"/>
    <w:rsid w:val="00DA7631"/>
    <w:rsid w:val="00DB1905"/>
    <w:rsid w:val="00DB2979"/>
    <w:rsid w:val="00DB4D96"/>
    <w:rsid w:val="00DB693E"/>
    <w:rsid w:val="00DC0432"/>
    <w:rsid w:val="00DC3D1A"/>
    <w:rsid w:val="00DC4676"/>
    <w:rsid w:val="00DC6548"/>
    <w:rsid w:val="00DC65AA"/>
    <w:rsid w:val="00DC7183"/>
    <w:rsid w:val="00DD5CCA"/>
    <w:rsid w:val="00DD5D14"/>
    <w:rsid w:val="00DD6D7B"/>
    <w:rsid w:val="00DE2B34"/>
    <w:rsid w:val="00DE773B"/>
    <w:rsid w:val="00DE7751"/>
    <w:rsid w:val="00DF19C1"/>
    <w:rsid w:val="00E03395"/>
    <w:rsid w:val="00E043F0"/>
    <w:rsid w:val="00E045F6"/>
    <w:rsid w:val="00E04E59"/>
    <w:rsid w:val="00E07C8C"/>
    <w:rsid w:val="00E108FD"/>
    <w:rsid w:val="00E13E24"/>
    <w:rsid w:val="00E15787"/>
    <w:rsid w:val="00E17443"/>
    <w:rsid w:val="00E17776"/>
    <w:rsid w:val="00E208A0"/>
    <w:rsid w:val="00E20F58"/>
    <w:rsid w:val="00E22EC8"/>
    <w:rsid w:val="00E25D0E"/>
    <w:rsid w:val="00E26EB5"/>
    <w:rsid w:val="00E41E99"/>
    <w:rsid w:val="00E4594D"/>
    <w:rsid w:val="00E45E71"/>
    <w:rsid w:val="00E46D53"/>
    <w:rsid w:val="00E50B41"/>
    <w:rsid w:val="00E50BFB"/>
    <w:rsid w:val="00E50E64"/>
    <w:rsid w:val="00E50E95"/>
    <w:rsid w:val="00E5171A"/>
    <w:rsid w:val="00E51E5D"/>
    <w:rsid w:val="00E53F3A"/>
    <w:rsid w:val="00E5470B"/>
    <w:rsid w:val="00E67D7F"/>
    <w:rsid w:val="00E747BB"/>
    <w:rsid w:val="00E813BF"/>
    <w:rsid w:val="00E81DF6"/>
    <w:rsid w:val="00E84175"/>
    <w:rsid w:val="00E90FFF"/>
    <w:rsid w:val="00E9148D"/>
    <w:rsid w:val="00E95BC8"/>
    <w:rsid w:val="00E97022"/>
    <w:rsid w:val="00EA1FF8"/>
    <w:rsid w:val="00EA3248"/>
    <w:rsid w:val="00EA579B"/>
    <w:rsid w:val="00EA5FD6"/>
    <w:rsid w:val="00EA62A2"/>
    <w:rsid w:val="00EB00C8"/>
    <w:rsid w:val="00EB489B"/>
    <w:rsid w:val="00EB51B3"/>
    <w:rsid w:val="00EB5E9A"/>
    <w:rsid w:val="00EB7928"/>
    <w:rsid w:val="00EC1FEC"/>
    <w:rsid w:val="00EC5D83"/>
    <w:rsid w:val="00ED46CA"/>
    <w:rsid w:val="00ED6F83"/>
    <w:rsid w:val="00EE62EA"/>
    <w:rsid w:val="00EF0A43"/>
    <w:rsid w:val="00EF2423"/>
    <w:rsid w:val="00EF26C3"/>
    <w:rsid w:val="00EF2C6E"/>
    <w:rsid w:val="00EF4E42"/>
    <w:rsid w:val="00EF5191"/>
    <w:rsid w:val="00EF666E"/>
    <w:rsid w:val="00EF6F77"/>
    <w:rsid w:val="00F02525"/>
    <w:rsid w:val="00F05DA9"/>
    <w:rsid w:val="00F10255"/>
    <w:rsid w:val="00F12C2D"/>
    <w:rsid w:val="00F13BAE"/>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C4895"/>
    <w:rsid w:val="00FC5DF9"/>
    <w:rsid w:val="00FC6975"/>
    <w:rsid w:val="00FC7D83"/>
    <w:rsid w:val="00FD2D53"/>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2</cp:revision>
  <dcterms:created xsi:type="dcterms:W3CDTF">2021-10-17T23:49:00Z</dcterms:created>
  <dcterms:modified xsi:type="dcterms:W3CDTF">2021-10-17T23:49:00Z</dcterms:modified>
</cp:coreProperties>
</file>